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1F13">
      <w:pPr>
        <w:pStyle w:val="HTML"/>
      </w:pPr>
      <w:bookmarkStart w:id="0" w:name="_GoBack"/>
      <w:bookmarkEnd w:id="0"/>
      <w:r>
        <w:t xml:space="preserve">г.Бишкек, Дом Правительства </w:t>
      </w:r>
    </w:p>
    <w:p w:rsidR="00000000" w:rsidRDefault="00E01F13">
      <w:pPr>
        <w:pStyle w:val="HTML"/>
      </w:pPr>
      <w:r>
        <w:t>от 4 апреля 2001 года РП N 114</w:t>
      </w:r>
    </w:p>
    <w:p w:rsidR="00000000" w:rsidRDefault="00E01F13">
      <w:pPr>
        <w:pStyle w:val="HTML"/>
      </w:pPr>
    </w:p>
    <w:p w:rsidR="00000000" w:rsidRDefault="00E01F13">
      <w:pPr>
        <w:pStyle w:val="HTML"/>
      </w:pPr>
      <w:r>
        <w:t xml:space="preserve">             РАСПОРЯЖЕНИЕ ПРЕЗИДЕНТА КЫРГЫЗСКОЙ РЕСПУБЛИКИ</w:t>
      </w:r>
    </w:p>
    <w:p w:rsidR="00000000" w:rsidRDefault="00E01F13">
      <w:pPr>
        <w:pStyle w:val="HTML"/>
      </w:pPr>
    </w:p>
    <w:p w:rsidR="00000000" w:rsidRDefault="00E01F13">
      <w:pPr>
        <w:pStyle w:val="HTML"/>
      </w:pPr>
      <w:r>
        <w:t xml:space="preserve">    В  целях  развития музыкального искусства, создания  благоприятных</w:t>
      </w:r>
    </w:p>
    <w:p w:rsidR="00000000" w:rsidRDefault="00E01F13">
      <w:pPr>
        <w:pStyle w:val="HTML"/>
      </w:pPr>
      <w:r>
        <w:t xml:space="preserve">условий  для  роста исполнительского и творческого мастерства  </w:t>
      </w:r>
      <w:r>
        <w:t>молодых</w:t>
      </w:r>
    </w:p>
    <w:p w:rsidR="00000000" w:rsidRDefault="00E01F13">
      <w:pPr>
        <w:pStyle w:val="HTML"/>
      </w:pPr>
      <w:r>
        <w:t>музыкантов республики постановляю:</w:t>
      </w:r>
    </w:p>
    <w:p w:rsidR="00000000" w:rsidRDefault="00E01F13">
      <w:pPr>
        <w:pStyle w:val="HTML"/>
      </w:pPr>
      <w:r>
        <w:t xml:space="preserve">    </w:t>
      </w:r>
    </w:p>
    <w:p w:rsidR="00000000" w:rsidRDefault="00E01F13">
      <w:pPr>
        <w:pStyle w:val="HTML"/>
      </w:pPr>
      <w:r>
        <w:t xml:space="preserve">    1.   Придать  камерному  оркестру  «Манас»  статус  Президентского</w:t>
      </w:r>
    </w:p>
    <w:p w:rsidR="00000000" w:rsidRDefault="00E01F13">
      <w:pPr>
        <w:pStyle w:val="HTML"/>
      </w:pPr>
      <w:r>
        <w:t>камерного оркестра.</w:t>
      </w:r>
    </w:p>
    <w:p w:rsidR="00000000" w:rsidRDefault="00E01F13">
      <w:pPr>
        <w:pStyle w:val="HTML"/>
      </w:pPr>
      <w:r>
        <w:t xml:space="preserve">    2.  Правительству Кыргызской Республики в двухмесячный срок решить</w:t>
      </w:r>
    </w:p>
    <w:p w:rsidR="00000000" w:rsidRDefault="00E01F13">
      <w:pPr>
        <w:pStyle w:val="HTML"/>
      </w:pPr>
      <w:r>
        <w:t>вопросы материально-технического и финансового</w:t>
      </w:r>
      <w:r>
        <w:t xml:space="preserve"> обеспечения</w:t>
      </w:r>
    </w:p>
    <w:p w:rsidR="00000000" w:rsidRDefault="00E01F13">
      <w:pPr>
        <w:pStyle w:val="HTML"/>
      </w:pPr>
      <w:r>
        <w:t>деятельности Президентского камерного оркестра.</w:t>
      </w:r>
    </w:p>
    <w:p w:rsidR="00000000" w:rsidRDefault="00E01F13">
      <w:pPr>
        <w:pStyle w:val="HTML"/>
      </w:pPr>
      <w:r>
        <w:t xml:space="preserve">    3.  Контроль за исполнением настоящего распоряжения возложить на</w:t>
      </w:r>
    </w:p>
    <w:p w:rsidR="00000000" w:rsidRDefault="00E01F13">
      <w:pPr>
        <w:pStyle w:val="HTML"/>
      </w:pPr>
      <w:r>
        <w:t>отдел социальной политики Администрации Президента Кыргызской</w:t>
      </w:r>
    </w:p>
    <w:p w:rsidR="00000000" w:rsidRDefault="00E01F13">
      <w:pPr>
        <w:pStyle w:val="HTML"/>
      </w:pPr>
      <w:r>
        <w:t>Республики.</w:t>
      </w:r>
    </w:p>
    <w:p w:rsidR="00000000" w:rsidRDefault="00E01F13">
      <w:pPr>
        <w:pStyle w:val="HTML"/>
      </w:pPr>
    </w:p>
    <w:p w:rsidR="00E01F13" w:rsidRDefault="00E01F13">
      <w:pPr>
        <w:pStyle w:val="HTML"/>
      </w:pPr>
      <w:r>
        <w:t>Президент Кыргызской Республики       А. Акаев</w:t>
      </w:r>
    </w:p>
    <w:sectPr w:rsidR="00E0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69F0"/>
    <w:rsid w:val="000E69F0"/>
    <w:rsid w:val="00E0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AB0B8-ECB9-48B1-A9FC-6CB0E762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2023-05-01T16:30:00Z</dcterms:created>
  <dcterms:modified xsi:type="dcterms:W3CDTF">2023-05-01T16:30:00Z</dcterms:modified>
</cp:coreProperties>
</file>